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F8" w:rsidRPr="00B947BA" w:rsidRDefault="00884DF8" w:rsidP="00884DF8">
      <w:pPr>
        <w:pStyle w:val="Default"/>
        <w:ind w:left="-567" w:right="-14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7BA">
        <w:rPr>
          <w:rFonts w:ascii="Times New Roman" w:eastAsia="Calibri" w:hAnsi="Times New Roman" w:cs="Times New Roman"/>
          <w:b/>
          <w:sz w:val="28"/>
          <w:szCs w:val="28"/>
        </w:rPr>
        <w:t>Спланируйте визит в Кадастровую палату заранее</w:t>
      </w:r>
    </w:p>
    <w:p w:rsidR="00884DF8" w:rsidRPr="00B947BA" w:rsidRDefault="00884DF8" w:rsidP="00884DF8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DF8" w:rsidRPr="00B947BA" w:rsidRDefault="00884DF8" w:rsidP="00884DF8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Жители Волгоградской области могут предварительно записаться на прием в филиал Кадастровой палаты </w:t>
      </w:r>
      <w:proofErr w:type="spellStart"/>
      <w:r w:rsidRPr="00B947B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 любым удобным для себя способом: путем личного обращения, по телефону, посредством официального сайта </w:t>
      </w:r>
      <w:proofErr w:type="spellStart"/>
      <w:r w:rsidRPr="00B947B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84DF8" w:rsidRPr="00B947BA" w:rsidRDefault="00884DF8" w:rsidP="00884DF8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предварительной записи можно записаться на прием и выдачу документов на все государственные услуги, оказываемые населению филиалом Кадастровой палаты </w:t>
      </w:r>
      <w:proofErr w:type="spellStart"/>
      <w:r w:rsidRPr="00B947B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 и Управлением </w:t>
      </w:r>
      <w:proofErr w:type="spellStart"/>
      <w:r w:rsidRPr="00B947BA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 не только в центральный офис учреждений, но и в любой территориальный отдел на территории Волгоградской области. </w:t>
      </w:r>
    </w:p>
    <w:p w:rsidR="00884DF8" w:rsidRPr="00301680" w:rsidRDefault="00884DF8" w:rsidP="00884DF8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Воспользоваться данной услугой, которая предоставляется бесплатно, может любой желающий: она предельно проста и не требует от обращающегося владения специальными знаниями и умениями, достаточно иметь доступ в Интернет и занимает минимум времени. Выбрав удобный для себя день, час и место, заявитель </w:t>
      </w:r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гарантированно попадет на прием к специалисту в выбранное им время. </w:t>
      </w:r>
    </w:p>
    <w:p w:rsidR="00884DF8" w:rsidRPr="00301680" w:rsidRDefault="00884DF8" w:rsidP="00884DF8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Запись на прием через портал </w:t>
      </w:r>
      <w:proofErr w:type="spellStart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осуществляется на сайте </w:t>
      </w:r>
      <w:proofErr w:type="spellStart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>www.rosreestr.ru</w:t>
      </w:r>
      <w:proofErr w:type="spellEnd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В главном окне сайта находится раздел  "Офисы и приемные. Предварительная запись на прием". На открывшейся странице выбирается субъект РФ – Волгоградская область, далее - район или город г. Волгоград, после чего необходимо "кликнуть" ссылку "показать офисы". Далее выбирается  ближайший офис. После чего  записываетесь на прием - выбираете свободную дату и время приема. Обязательными для заполнения являются следующие графы: услуга, фамилия, имя, </w:t>
      </w:r>
      <w:proofErr w:type="spellStart"/>
      <w:proofErr w:type="gramStart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proofErr w:type="gramEnd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>-mail</w:t>
      </w:r>
      <w:proofErr w:type="spellEnd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контактный телефон и адрес объекта недвижимости. </w:t>
      </w:r>
    </w:p>
    <w:p w:rsidR="00884DF8" w:rsidRDefault="00884DF8" w:rsidP="00884DF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Записаться на прием можно также, обратившись в Ведомственный центр телефонного обслуживания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бесплатному номеру телефона: 8-800-100-34-34.</w:t>
      </w:r>
    </w:p>
    <w:p w:rsidR="00E87C41" w:rsidRDefault="00E87C41"/>
    <w:sectPr w:rsidR="00E87C41" w:rsidSect="00E8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F8"/>
    <w:rsid w:val="00884DF8"/>
    <w:rsid w:val="00E8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2015-02-16T06:10:00Z</dcterms:created>
  <dcterms:modified xsi:type="dcterms:W3CDTF">2015-02-16T06:11:00Z</dcterms:modified>
</cp:coreProperties>
</file>